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9F800D" w14:textId="77777777" w:rsidR="00C55D3D" w:rsidRDefault="00C55D3D" w:rsidP="00C55D3D">
      <w:pPr>
        <w:spacing w:after="0" w:line="240" w:lineRule="auto"/>
        <w:rPr>
          <w:sz w:val="12"/>
          <w:szCs w:val="12"/>
        </w:rPr>
      </w:pPr>
    </w:p>
    <w:p w14:paraId="7D0E20F6" w14:textId="77777777" w:rsidR="00C55D3D" w:rsidRDefault="00C55D3D" w:rsidP="00C55D3D">
      <w:pPr>
        <w:spacing w:after="0" w:line="240" w:lineRule="auto"/>
        <w:rPr>
          <w:sz w:val="12"/>
          <w:szCs w:val="12"/>
        </w:rPr>
      </w:pPr>
    </w:p>
    <w:p w14:paraId="7CD9AABC" w14:textId="0C002813" w:rsidR="61E2F038" w:rsidRDefault="007A0430" w:rsidP="00C55D3D">
      <w:pPr>
        <w:spacing w:after="0" w:line="240" w:lineRule="auto"/>
        <w:jc w:val="center"/>
        <w:rPr>
          <w:color w:val="000000" w:themeColor="text1"/>
        </w:rPr>
      </w:pPr>
      <w:r>
        <w:rPr>
          <w:b/>
          <w:bCs/>
          <w:color w:val="FF0000"/>
          <w:sz w:val="32"/>
          <w:szCs w:val="32"/>
        </w:rPr>
        <w:t>Phonak</w:t>
      </w:r>
      <w:r w:rsidR="00C55D3D">
        <w:rPr>
          <w:b/>
          <w:bCs/>
          <w:color w:val="FF0000"/>
          <w:sz w:val="32"/>
          <w:szCs w:val="32"/>
        </w:rPr>
        <w:t>’s</w:t>
      </w:r>
      <w:r w:rsidR="00533069">
        <w:rPr>
          <w:b/>
          <w:bCs/>
          <w:color w:val="FF0000"/>
          <w:sz w:val="32"/>
          <w:szCs w:val="32"/>
        </w:rPr>
        <w:t xml:space="preserve"> </w:t>
      </w:r>
      <w:r w:rsidR="000200A3">
        <w:rPr>
          <w:b/>
          <w:bCs/>
          <w:color w:val="FF0000"/>
          <w:sz w:val="32"/>
          <w:szCs w:val="32"/>
        </w:rPr>
        <w:t xml:space="preserve">New Rechargeable </w:t>
      </w:r>
      <w:r w:rsidR="00C55D3D">
        <w:rPr>
          <w:b/>
          <w:bCs/>
          <w:color w:val="FF0000"/>
          <w:sz w:val="32"/>
          <w:szCs w:val="32"/>
        </w:rPr>
        <w:t xml:space="preserve">Virto Infinio </w:t>
      </w:r>
      <w:r w:rsidR="000200A3">
        <w:rPr>
          <w:b/>
          <w:bCs/>
          <w:color w:val="FF0000"/>
          <w:sz w:val="32"/>
          <w:szCs w:val="32"/>
        </w:rPr>
        <w:t>Custom Hearing Aids</w:t>
      </w:r>
    </w:p>
    <w:p w14:paraId="18BC4F8B" w14:textId="03545ACF" w:rsidR="00EA35E4" w:rsidRPr="00BA670D" w:rsidRDefault="000328F2" w:rsidP="00C004AE">
      <w:pPr>
        <w:spacing w:after="0"/>
        <w:rPr>
          <w:color w:val="000000" w:themeColor="text1"/>
          <w:sz w:val="14"/>
          <w:szCs w:val="14"/>
        </w:rPr>
      </w:pPr>
      <w:r>
        <w:t xml:space="preserve">Earlier this year, </w:t>
      </w:r>
      <w:r w:rsidR="000200A3" w:rsidRPr="00344C30">
        <w:t>Phonak</w:t>
      </w:r>
      <w:r>
        <w:t xml:space="preserve"> </w:t>
      </w:r>
      <w:r w:rsidR="00C55D3D">
        <w:t>launched</w:t>
      </w:r>
      <w:r>
        <w:t xml:space="preserve"> their new line of Infinio </w:t>
      </w:r>
      <w:r w:rsidR="00BC091A" w:rsidRPr="00344C30">
        <w:t xml:space="preserve">hearing </w:t>
      </w:r>
      <w:r>
        <w:t>devices</w:t>
      </w:r>
      <w:r w:rsidR="00BC091A" w:rsidRPr="00344C30">
        <w:t xml:space="preserve"> focused on speech enhancement and background noise reduction</w:t>
      </w:r>
      <w:r>
        <w:t xml:space="preserve"> which </w:t>
      </w:r>
      <w:r w:rsidR="002D7576" w:rsidRPr="00344C30">
        <w:t>includ</w:t>
      </w:r>
      <w:r>
        <w:t>ed</w:t>
      </w:r>
      <w:r w:rsidR="002D7576" w:rsidRPr="00344C30">
        <w:t xml:space="preserve"> behind-the-ear styles</w:t>
      </w:r>
      <w:r>
        <w:t xml:space="preserve">. Now they have launched their rechargeable </w:t>
      </w:r>
      <w:r w:rsidR="002D7576" w:rsidRPr="00344C30">
        <w:t>custom</w:t>
      </w:r>
      <w:r w:rsidR="008E5131">
        <w:t xml:space="preserve"> </w:t>
      </w:r>
      <w:r w:rsidR="002D7576" w:rsidRPr="00344C30">
        <w:t>in-the-ear model</w:t>
      </w:r>
      <w:r>
        <w:t xml:space="preserve"> unlocking a world of new possibilities for hearing aid users.</w:t>
      </w:r>
    </w:p>
    <w:p w14:paraId="1339711E" w14:textId="26A8A7B5" w:rsidR="0007079B" w:rsidRPr="00576E9C" w:rsidRDefault="0007079B" w:rsidP="005D213D">
      <w:pPr>
        <w:spacing w:after="0"/>
        <w:jc w:val="both"/>
        <w:rPr>
          <w:color w:val="000000" w:themeColor="text1"/>
          <w:sz w:val="6"/>
          <w:szCs w:val="6"/>
        </w:rPr>
      </w:pPr>
    </w:p>
    <w:p w14:paraId="221E7853" w14:textId="41DB1291" w:rsidR="00746176" w:rsidRDefault="00AE3A10" w:rsidP="00C55D3D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Benefits of the Virto R Infinio</w:t>
      </w:r>
    </w:p>
    <w:p w14:paraId="5451F445" w14:textId="35F4C610" w:rsidR="00EA35E4" w:rsidRPr="00550977" w:rsidRDefault="00D821DB" w:rsidP="005F1F4E">
      <w:pPr>
        <w:pStyle w:val="ListParagraph"/>
        <w:numPr>
          <w:ilvl w:val="0"/>
          <w:numId w:val="24"/>
        </w:numPr>
        <w:spacing w:after="0"/>
        <w:rPr>
          <w:b/>
          <w:bCs/>
          <w:color w:val="4472C4" w:themeColor="accent1"/>
          <w:sz w:val="32"/>
          <w:szCs w:val="32"/>
        </w:rPr>
      </w:pPr>
      <w:r w:rsidRPr="00550977">
        <w:rPr>
          <w:b/>
          <w:bCs/>
          <w:color w:val="000000" w:themeColor="text1"/>
        </w:rPr>
        <w:t>Discreet fit</w:t>
      </w:r>
      <w:r w:rsidRPr="00550977">
        <w:rPr>
          <w:color w:val="000000" w:themeColor="text1"/>
        </w:rPr>
        <w:t>:</w:t>
      </w:r>
      <w:r w:rsidR="00C004AE" w:rsidRPr="00550977">
        <w:rPr>
          <w:color w:val="000000" w:themeColor="text1"/>
        </w:rPr>
        <w:t xml:space="preserve"> Th</w:t>
      </w:r>
      <w:r w:rsidR="00C55D3D">
        <w:rPr>
          <w:color w:val="000000" w:themeColor="text1"/>
        </w:rPr>
        <w:t>is</w:t>
      </w:r>
      <w:r w:rsidR="00C004AE" w:rsidRPr="00550977">
        <w:rPr>
          <w:color w:val="000000" w:themeColor="text1"/>
        </w:rPr>
        <w:t xml:space="preserve"> </w:t>
      </w:r>
      <w:r w:rsidR="00962C27">
        <w:rPr>
          <w:color w:val="000000" w:themeColor="text1"/>
        </w:rPr>
        <w:t xml:space="preserve">modern designed </w:t>
      </w:r>
      <w:r w:rsidR="00C004AE" w:rsidRPr="00550977">
        <w:rPr>
          <w:color w:val="000000" w:themeColor="text1"/>
        </w:rPr>
        <w:t xml:space="preserve">custom in-the-ear hearing aid </w:t>
      </w:r>
      <w:r w:rsidR="00C55D3D">
        <w:rPr>
          <w:color w:val="000000" w:themeColor="text1"/>
        </w:rPr>
        <w:t>is</w:t>
      </w:r>
      <w:r w:rsidR="004E1369" w:rsidRPr="00550977">
        <w:rPr>
          <w:color w:val="000000" w:themeColor="text1"/>
        </w:rPr>
        <w:t xml:space="preserve"> more appealing to users who </w:t>
      </w:r>
      <w:r w:rsidR="00FF0E11" w:rsidRPr="00550977">
        <w:rPr>
          <w:color w:val="000000" w:themeColor="text1"/>
        </w:rPr>
        <w:t>want</w:t>
      </w:r>
      <w:r w:rsidR="004E1369" w:rsidRPr="00550977">
        <w:rPr>
          <w:color w:val="000000" w:themeColor="text1"/>
        </w:rPr>
        <w:t xml:space="preserve"> </w:t>
      </w:r>
      <w:r w:rsidR="00FF0E11" w:rsidRPr="00550977">
        <w:rPr>
          <w:color w:val="000000" w:themeColor="text1"/>
        </w:rPr>
        <w:t xml:space="preserve">hearing </w:t>
      </w:r>
      <w:r w:rsidR="00551157">
        <w:rPr>
          <w:color w:val="000000" w:themeColor="text1"/>
        </w:rPr>
        <w:t>devices</w:t>
      </w:r>
      <w:r w:rsidR="00FF0E11" w:rsidRPr="00550977">
        <w:rPr>
          <w:color w:val="000000" w:themeColor="text1"/>
        </w:rPr>
        <w:t xml:space="preserve"> that are</w:t>
      </w:r>
      <w:r w:rsidR="004E1369" w:rsidRPr="00550977">
        <w:rPr>
          <w:color w:val="000000" w:themeColor="text1"/>
        </w:rPr>
        <w:t xml:space="preserve"> less visible</w:t>
      </w:r>
      <w:r w:rsidR="00962C27">
        <w:rPr>
          <w:color w:val="000000" w:themeColor="text1"/>
        </w:rPr>
        <w:t xml:space="preserve"> delivering both comfort and style</w:t>
      </w:r>
      <w:r w:rsidR="004E1369" w:rsidRPr="00550977">
        <w:rPr>
          <w:color w:val="000000" w:themeColor="text1"/>
        </w:rPr>
        <w:t xml:space="preserve">. </w:t>
      </w:r>
      <w:r w:rsidR="005A1B7B" w:rsidRPr="00550977">
        <w:rPr>
          <w:color w:val="000000" w:themeColor="text1"/>
        </w:rPr>
        <w:t xml:space="preserve">The faceplate color of the device can be </w:t>
      </w:r>
      <w:r w:rsidR="00875771" w:rsidRPr="00550977">
        <w:rPr>
          <w:color w:val="000000" w:themeColor="text1"/>
        </w:rPr>
        <w:t>changed to blend with the user’s skin color or</w:t>
      </w:r>
      <w:r w:rsidR="006A6781">
        <w:rPr>
          <w:color w:val="000000" w:themeColor="text1"/>
        </w:rPr>
        <w:t xml:space="preserve"> even </w:t>
      </w:r>
      <w:r w:rsidR="00875771" w:rsidRPr="00550977">
        <w:rPr>
          <w:color w:val="000000" w:themeColor="text1"/>
        </w:rPr>
        <w:t>mimic the appearance of a wireless earbud</w:t>
      </w:r>
      <w:r w:rsidR="00E548D7" w:rsidRPr="00550977">
        <w:rPr>
          <w:color w:val="000000" w:themeColor="text1"/>
        </w:rPr>
        <w:t xml:space="preserve">. </w:t>
      </w:r>
    </w:p>
    <w:p w14:paraId="319D5995" w14:textId="4127CA3E" w:rsidR="00D821DB" w:rsidRPr="00550977" w:rsidRDefault="00C55D3D" w:rsidP="005F1F4E">
      <w:pPr>
        <w:pStyle w:val="ListParagraph"/>
        <w:numPr>
          <w:ilvl w:val="0"/>
          <w:numId w:val="24"/>
        </w:numPr>
        <w:spacing w:after="0"/>
        <w:rPr>
          <w:b/>
          <w:bCs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89A03DD" wp14:editId="34E6EC06">
            <wp:simplePos x="0" y="0"/>
            <wp:positionH relativeFrom="column">
              <wp:posOffset>5617210</wp:posOffset>
            </wp:positionH>
            <wp:positionV relativeFrom="paragraph">
              <wp:posOffset>569595</wp:posOffset>
            </wp:positionV>
            <wp:extent cx="1642110" cy="1066800"/>
            <wp:effectExtent l="0" t="0" r="0" b="0"/>
            <wp:wrapThrough wrapText="bothSides">
              <wp:wrapPolygon edited="0">
                <wp:start x="12278" y="1157"/>
                <wp:lineTo x="7267" y="3857"/>
                <wp:lineTo x="4009" y="6171"/>
                <wp:lineTo x="2506" y="15043"/>
                <wp:lineTo x="4009" y="20443"/>
                <wp:lineTo x="5012" y="21214"/>
                <wp:lineTo x="16538" y="21214"/>
                <wp:lineTo x="17039" y="20443"/>
                <wp:lineTo x="17541" y="15429"/>
                <wp:lineTo x="17791" y="6171"/>
                <wp:lineTo x="15787" y="2700"/>
                <wp:lineTo x="14032" y="1157"/>
                <wp:lineTo x="12278" y="1157"/>
              </wp:wrapPolygon>
            </wp:wrapThrough>
            <wp:docPr id="1780530519" name="Picture 4" descr="Phonak Virto™ R Infin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ak Virto™ R Infinio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47" b="3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21DB" w:rsidRPr="00550977">
        <w:rPr>
          <w:b/>
          <w:bCs/>
          <w:color w:val="000000" w:themeColor="text1"/>
        </w:rPr>
        <w:t>Rechargeability</w:t>
      </w:r>
      <w:r w:rsidR="00D821DB" w:rsidRPr="00550977">
        <w:rPr>
          <w:color w:val="000000" w:themeColor="text1"/>
        </w:rPr>
        <w:t>:</w:t>
      </w:r>
      <w:r w:rsidR="00FF0E11" w:rsidRPr="00550977">
        <w:rPr>
          <w:color w:val="000000" w:themeColor="text1"/>
        </w:rPr>
        <w:t xml:space="preserve"> </w:t>
      </w:r>
      <w:r w:rsidR="006A6781">
        <w:rPr>
          <w:color w:val="000000" w:themeColor="text1"/>
        </w:rPr>
        <w:t>Re</w:t>
      </w:r>
      <w:r w:rsidR="00FE4C85" w:rsidRPr="00550977">
        <w:rPr>
          <w:color w:val="000000" w:themeColor="text1"/>
        </w:rPr>
        <w:t>chargeable</w:t>
      </w:r>
      <w:r w:rsidR="006A6781">
        <w:rPr>
          <w:color w:val="000000" w:themeColor="text1"/>
        </w:rPr>
        <w:t xml:space="preserve"> hearing</w:t>
      </w:r>
      <w:r w:rsidR="00FE4C85" w:rsidRPr="00550977">
        <w:rPr>
          <w:color w:val="000000" w:themeColor="text1"/>
        </w:rPr>
        <w:t xml:space="preserve"> devices have </w:t>
      </w:r>
      <w:r w:rsidR="00D207EA" w:rsidRPr="00550977">
        <w:rPr>
          <w:color w:val="000000" w:themeColor="text1"/>
        </w:rPr>
        <w:t>grown in popularity over recent years</w:t>
      </w:r>
      <w:r>
        <w:rPr>
          <w:color w:val="000000" w:themeColor="text1"/>
        </w:rPr>
        <w:t xml:space="preserve"> due to convenience</w:t>
      </w:r>
      <w:r w:rsidR="008E5131">
        <w:rPr>
          <w:color w:val="000000" w:themeColor="text1"/>
        </w:rPr>
        <w:t xml:space="preserve">. Users no longer </w:t>
      </w:r>
      <w:r w:rsidR="009F0C3E" w:rsidRPr="00550977">
        <w:rPr>
          <w:color w:val="000000" w:themeColor="text1"/>
        </w:rPr>
        <w:t xml:space="preserve">need to </w:t>
      </w:r>
      <w:r w:rsidR="00E22FE2">
        <w:rPr>
          <w:color w:val="000000" w:themeColor="text1"/>
        </w:rPr>
        <w:t>regularly replace</w:t>
      </w:r>
      <w:r w:rsidR="009F0C3E" w:rsidRPr="00550977">
        <w:rPr>
          <w:color w:val="000000" w:themeColor="text1"/>
        </w:rPr>
        <w:t xml:space="preserve"> smaller batteries which may be difficult for </w:t>
      </w:r>
      <w:r w:rsidR="002D0B7D" w:rsidRPr="00550977">
        <w:rPr>
          <w:color w:val="000000" w:themeColor="text1"/>
        </w:rPr>
        <w:t xml:space="preserve">patients with dexterity issues. </w:t>
      </w:r>
      <w:r w:rsidR="006A6781">
        <w:rPr>
          <w:color w:val="000000" w:themeColor="text1"/>
        </w:rPr>
        <w:t>The Virto R Infinio features a magnetic snap and charge system with interchangeable ports</w:t>
      </w:r>
      <w:r w:rsidR="003F0F7F">
        <w:rPr>
          <w:color w:val="000000" w:themeColor="text1"/>
        </w:rPr>
        <w:t xml:space="preserve"> allowing aids to charge to their full capacity in</w:t>
      </w:r>
      <w:r w:rsidR="007D3C64">
        <w:rPr>
          <w:color w:val="000000" w:themeColor="text1"/>
        </w:rPr>
        <w:t xml:space="preserve"> just 3 hours for up to 30 hours of use in calm environments, or at least 16 hours with eight hours of streaming.</w:t>
      </w:r>
    </w:p>
    <w:p w14:paraId="3D53B184" w14:textId="73159E71" w:rsidR="00D821DB" w:rsidRPr="003F0F7F" w:rsidRDefault="00D821DB" w:rsidP="004071B5">
      <w:pPr>
        <w:pStyle w:val="ListParagraph"/>
        <w:numPr>
          <w:ilvl w:val="0"/>
          <w:numId w:val="24"/>
        </w:numPr>
        <w:spacing w:after="0"/>
        <w:rPr>
          <w:b/>
          <w:bCs/>
          <w:color w:val="4472C4" w:themeColor="accent1"/>
          <w:sz w:val="32"/>
          <w:szCs w:val="32"/>
        </w:rPr>
      </w:pPr>
      <w:r w:rsidRPr="003F0F7F">
        <w:rPr>
          <w:b/>
          <w:bCs/>
          <w:color w:val="000000" w:themeColor="text1"/>
        </w:rPr>
        <w:t>Bluetooth Connectivity</w:t>
      </w:r>
      <w:r w:rsidRPr="003F0F7F">
        <w:rPr>
          <w:color w:val="000000" w:themeColor="text1"/>
        </w:rPr>
        <w:t>:</w:t>
      </w:r>
      <w:r w:rsidR="002D0B7D" w:rsidRPr="003F0F7F">
        <w:rPr>
          <w:color w:val="000000" w:themeColor="text1"/>
        </w:rPr>
        <w:t xml:space="preserve"> </w:t>
      </w:r>
      <w:r w:rsidR="003F0F7F" w:rsidRPr="003F0F7F">
        <w:rPr>
          <w:color w:val="000000" w:themeColor="text1"/>
        </w:rPr>
        <w:t>This hearing device allows</w:t>
      </w:r>
      <w:r w:rsidR="008E5131">
        <w:rPr>
          <w:color w:val="000000" w:themeColor="text1"/>
        </w:rPr>
        <w:t xml:space="preserve"> pairing of</w:t>
      </w:r>
      <w:r w:rsidR="003F0F7F" w:rsidRPr="003F0F7F">
        <w:rPr>
          <w:color w:val="000000" w:themeColor="text1"/>
        </w:rPr>
        <w:t xml:space="preserve"> </w:t>
      </w:r>
      <w:r w:rsidR="008E5131">
        <w:rPr>
          <w:color w:val="000000" w:themeColor="text1"/>
        </w:rPr>
        <w:t>u</w:t>
      </w:r>
      <w:r w:rsidR="003F0F7F" w:rsidRPr="003F0F7F">
        <w:rPr>
          <w:color w:val="000000" w:themeColor="text1"/>
        </w:rPr>
        <w:t xml:space="preserve">p to 8 Bluetooth devices with the flexibility of having 2 simultaneously connected. </w:t>
      </w:r>
      <w:r w:rsidR="003F0F7F">
        <w:rPr>
          <w:color w:val="000000" w:themeColor="text1"/>
        </w:rPr>
        <w:t>Hearing devices paired</w:t>
      </w:r>
      <w:r w:rsidR="002D0B7D" w:rsidRPr="003F0F7F">
        <w:rPr>
          <w:color w:val="000000" w:themeColor="text1"/>
        </w:rPr>
        <w:t xml:space="preserve"> directly to the user’s phone </w:t>
      </w:r>
      <w:r w:rsidR="008E5131" w:rsidRPr="003F0F7F">
        <w:rPr>
          <w:color w:val="000000" w:themeColor="text1"/>
        </w:rPr>
        <w:t>improve</w:t>
      </w:r>
      <w:r w:rsidR="008E5131">
        <w:rPr>
          <w:color w:val="000000" w:themeColor="text1"/>
        </w:rPr>
        <w:t>s</w:t>
      </w:r>
      <w:r w:rsidR="002D0B7D" w:rsidRPr="003F0F7F">
        <w:rPr>
          <w:color w:val="000000" w:themeColor="text1"/>
        </w:rPr>
        <w:t xml:space="preserve"> </w:t>
      </w:r>
      <w:r w:rsidR="006A6781" w:rsidRPr="003F0F7F">
        <w:rPr>
          <w:color w:val="000000" w:themeColor="text1"/>
        </w:rPr>
        <w:t xml:space="preserve">speech clarity and understanding </w:t>
      </w:r>
      <w:r w:rsidR="008E5131">
        <w:rPr>
          <w:color w:val="000000" w:themeColor="text1"/>
        </w:rPr>
        <w:t>in conversation, music, and videos</w:t>
      </w:r>
      <w:r w:rsidR="00962C27" w:rsidRPr="003F0F7F">
        <w:rPr>
          <w:color w:val="000000" w:themeColor="text1"/>
        </w:rPr>
        <w:t xml:space="preserve">.  </w:t>
      </w:r>
    </w:p>
    <w:p w14:paraId="43793D48" w14:textId="284408FD" w:rsidR="00550977" w:rsidRPr="007A703B" w:rsidRDefault="00D2641C" w:rsidP="005F1F4E">
      <w:pPr>
        <w:pStyle w:val="ListParagraph"/>
        <w:numPr>
          <w:ilvl w:val="0"/>
          <w:numId w:val="24"/>
        </w:numPr>
        <w:spacing w:after="0"/>
        <w:rPr>
          <w:b/>
          <w:bCs/>
          <w:color w:val="4472C4" w:themeColor="accent1"/>
          <w:sz w:val="32"/>
          <w:szCs w:val="32"/>
        </w:rPr>
      </w:pPr>
      <w:r>
        <w:rPr>
          <w:b/>
          <w:bCs/>
          <w:color w:val="000000" w:themeColor="text1"/>
        </w:rPr>
        <w:t>Powerful</w:t>
      </w:r>
      <w:r w:rsidR="00550977">
        <w:rPr>
          <w:b/>
          <w:bCs/>
          <w:color w:val="000000" w:themeColor="text1"/>
        </w:rPr>
        <w:t xml:space="preserve">: </w:t>
      </w:r>
      <w:r w:rsidR="001A3E5E">
        <w:rPr>
          <w:color w:val="000000" w:themeColor="text1"/>
        </w:rPr>
        <w:t xml:space="preserve">Phonak </w:t>
      </w:r>
      <w:r w:rsidR="008E5131">
        <w:rPr>
          <w:color w:val="000000" w:themeColor="text1"/>
        </w:rPr>
        <w:t>designed</w:t>
      </w:r>
      <w:r w:rsidR="001A3E5E">
        <w:rPr>
          <w:color w:val="000000" w:themeColor="text1"/>
        </w:rPr>
        <w:t xml:space="preserve"> this hearing </w:t>
      </w:r>
      <w:r w:rsidR="008E5131">
        <w:rPr>
          <w:color w:val="000000" w:themeColor="text1"/>
        </w:rPr>
        <w:t>device</w:t>
      </w:r>
      <w:r w:rsidR="001A3E5E">
        <w:rPr>
          <w:color w:val="000000" w:themeColor="text1"/>
        </w:rPr>
        <w:t xml:space="preserve"> as being appropriate for </w:t>
      </w:r>
      <w:r w:rsidR="00C55D3D">
        <w:rPr>
          <w:color w:val="000000" w:themeColor="text1"/>
        </w:rPr>
        <w:t xml:space="preserve">all persons </w:t>
      </w:r>
      <w:r w:rsidR="001A3E5E">
        <w:rPr>
          <w:color w:val="000000" w:themeColor="text1"/>
        </w:rPr>
        <w:t xml:space="preserve">who have a hearing loss </w:t>
      </w:r>
      <w:r w:rsidR="007C1DBA">
        <w:rPr>
          <w:color w:val="000000" w:themeColor="text1"/>
        </w:rPr>
        <w:t>that is anywhere from mild to profound. People who may not have been able to wear a smaller in-the-ear hearing ai</w:t>
      </w:r>
      <w:r w:rsidR="00A77804">
        <w:rPr>
          <w:color w:val="000000" w:themeColor="text1"/>
        </w:rPr>
        <w:t xml:space="preserve">d </w:t>
      </w:r>
      <w:r w:rsidR="004A1F11">
        <w:rPr>
          <w:color w:val="000000" w:themeColor="text1"/>
        </w:rPr>
        <w:t xml:space="preserve">in the past </w:t>
      </w:r>
      <w:r w:rsidR="000D7F71">
        <w:rPr>
          <w:color w:val="000000" w:themeColor="text1"/>
        </w:rPr>
        <w:t>now have th</w:t>
      </w:r>
      <w:r w:rsidR="00C55D3D">
        <w:rPr>
          <w:color w:val="000000" w:themeColor="text1"/>
        </w:rPr>
        <w:t>is</w:t>
      </w:r>
      <w:r w:rsidR="000D7F71">
        <w:rPr>
          <w:color w:val="000000" w:themeColor="text1"/>
        </w:rPr>
        <w:t xml:space="preserve"> option</w:t>
      </w:r>
      <w:r w:rsidR="00962C27">
        <w:rPr>
          <w:color w:val="000000" w:themeColor="text1"/>
        </w:rPr>
        <w:t xml:space="preserve"> to consider for their hearing needs.</w:t>
      </w:r>
      <w:r w:rsidR="000D7F71">
        <w:rPr>
          <w:color w:val="000000" w:themeColor="text1"/>
        </w:rPr>
        <w:t xml:space="preserve"> </w:t>
      </w:r>
    </w:p>
    <w:p w14:paraId="54988DD8" w14:textId="190155FA" w:rsidR="007A703B" w:rsidRPr="007B5179" w:rsidRDefault="006A5F42" w:rsidP="005F1F4E">
      <w:pPr>
        <w:pStyle w:val="ListParagraph"/>
        <w:numPr>
          <w:ilvl w:val="0"/>
          <w:numId w:val="24"/>
        </w:numPr>
        <w:spacing w:after="0"/>
        <w:rPr>
          <w:b/>
          <w:bCs/>
          <w:color w:val="4472C4" w:themeColor="accent1"/>
          <w:sz w:val="32"/>
          <w:szCs w:val="32"/>
        </w:rPr>
      </w:pPr>
      <w:r>
        <w:rPr>
          <w:b/>
          <w:bCs/>
          <w:color w:val="000000" w:themeColor="text1"/>
        </w:rPr>
        <w:t>Unique</w:t>
      </w:r>
      <w:r w:rsidR="007A703B">
        <w:rPr>
          <w:b/>
          <w:bCs/>
          <w:color w:val="000000" w:themeColor="text1"/>
        </w:rPr>
        <w:t>:</w:t>
      </w:r>
      <w:r w:rsidR="002F11C9">
        <w:rPr>
          <w:b/>
          <w:bCs/>
          <w:color w:val="4472C4" w:themeColor="accent1"/>
          <w:sz w:val="32"/>
          <w:szCs w:val="32"/>
        </w:rPr>
        <w:t xml:space="preserve"> </w:t>
      </w:r>
      <w:r w:rsidR="002F11C9" w:rsidRPr="002F11C9">
        <w:t>Pho</w:t>
      </w:r>
      <w:r w:rsidR="00E42949">
        <w:t xml:space="preserve">nak uses 1,600 unique data points from </w:t>
      </w:r>
      <w:r w:rsidR="006E092C">
        <w:t>the patient’s ear imp</w:t>
      </w:r>
      <w:r w:rsidR="00DF0CBD">
        <w:t xml:space="preserve">ression </w:t>
      </w:r>
      <w:r w:rsidR="00337235">
        <w:t xml:space="preserve">to optimize sound quality for each </w:t>
      </w:r>
      <w:r w:rsidR="003D436A">
        <w:t xml:space="preserve">user’s </w:t>
      </w:r>
      <w:r>
        <w:t>individual</w:t>
      </w:r>
      <w:r w:rsidR="00337235">
        <w:t xml:space="preserve"> ear</w:t>
      </w:r>
      <w:r>
        <w:t>, creating the best fit possible</w:t>
      </w:r>
      <w:r w:rsidR="00337235">
        <w:t xml:space="preserve"> </w:t>
      </w:r>
      <w:r w:rsidR="00C55D3D">
        <w:t xml:space="preserve">on the market today </w:t>
      </w:r>
      <w:r w:rsidR="00337235">
        <w:t>(</w:t>
      </w:r>
      <w:r w:rsidR="00D952C7">
        <w:t xml:space="preserve">Bishop, 2017). </w:t>
      </w:r>
    </w:p>
    <w:p w14:paraId="66736FEE" w14:textId="29CAFD3D" w:rsidR="007B5179" w:rsidRPr="00550977" w:rsidRDefault="00E87155" w:rsidP="005F1F4E">
      <w:pPr>
        <w:pStyle w:val="ListParagraph"/>
        <w:numPr>
          <w:ilvl w:val="0"/>
          <w:numId w:val="24"/>
        </w:numPr>
        <w:spacing w:after="0"/>
        <w:rPr>
          <w:b/>
          <w:bCs/>
          <w:color w:val="4472C4" w:themeColor="accent1"/>
          <w:sz w:val="32"/>
          <w:szCs w:val="32"/>
        </w:rPr>
      </w:pPr>
      <w:r>
        <w:rPr>
          <w:b/>
          <w:bCs/>
          <w:color w:val="000000" w:themeColor="text1"/>
        </w:rPr>
        <w:t>Satisfaction from the Start:</w:t>
      </w:r>
      <w:r>
        <w:rPr>
          <w:b/>
          <w:bCs/>
          <w:color w:val="4472C4" w:themeColor="accent1"/>
          <w:sz w:val="32"/>
          <w:szCs w:val="32"/>
        </w:rPr>
        <w:t xml:space="preserve"> </w:t>
      </w:r>
      <w:r w:rsidR="00353F7D">
        <w:t xml:space="preserve">The Phonak Virto </w:t>
      </w:r>
      <w:r w:rsidR="00E75F38">
        <w:t xml:space="preserve">R </w:t>
      </w:r>
      <w:r w:rsidR="00353F7D">
        <w:t>Infinio</w:t>
      </w:r>
      <w:r w:rsidR="00E75F38">
        <w:t xml:space="preserve"> has had a “93 percent first-fit satisfaction for instant comfort and sound quality,” reducing the need for </w:t>
      </w:r>
      <w:r w:rsidR="000C5E7B">
        <w:t xml:space="preserve">the patient to make </w:t>
      </w:r>
      <w:r w:rsidR="00212698">
        <w:t xml:space="preserve">continuous appointments for adjustments </w:t>
      </w:r>
      <w:r w:rsidR="00E55125">
        <w:t xml:space="preserve">(Sonova, 2025). </w:t>
      </w:r>
      <w:r w:rsidR="00FB6202">
        <w:t xml:space="preserve">Phonak’s accurate programming algorithm combined with </w:t>
      </w:r>
      <w:r w:rsidR="00FB6202" w:rsidRPr="000318CF">
        <w:rPr>
          <w:i/>
          <w:iCs/>
        </w:rPr>
        <w:t>real ear measurements</w:t>
      </w:r>
      <w:r w:rsidR="00FB6202">
        <w:t xml:space="preserve"> performed by </w:t>
      </w:r>
      <w:r w:rsidR="00690330">
        <w:t>audiologists who use best practice protocols will overall improve the experience of hearing aid users from the</w:t>
      </w:r>
      <w:r w:rsidR="00C55D3D">
        <w:t>ir</w:t>
      </w:r>
      <w:r w:rsidR="008E5131">
        <w:t xml:space="preserve"> very</w:t>
      </w:r>
      <w:r w:rsidR="00690330">
        <w:t xml:space="preserve"> first visit.</w:t>
      </w:r>
    </w:p>
    <w:p w14:paraId="21AB456E" w14:textId="77777777" w:rsidR="00BA670D" w:rsidRPr="00BA670D" w:rsidRDefault="00BA670D" w:rsidP="00BA670D">
      <w:pPr>
        <w:spacing w:after="0"/>
        <w:rPr>
          <w:b/>
          <w:bCs/>
          <w:color w:val="4472C4" w:themeColor="accent1"/>
          <w:sz w:val="12"/>
          <w:szCs w:val="12"/>
        </w:rPr>
      </w:pPr>
    </w:p>
    <w:p w14:paraId="4A89A592" w14:textId="1FD22B9D" w:rsidR="003E6D50" w:rsidRDefault="003E6D50" w:rsidP="003E6D50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Considerations</w:t>
      </w:r>
    </w:p>
    <w:p w14:paraId="3D0C9B48" w14:textId="62E675A6" w:rsidR="006A5F42" w:rsidRDefault="00C368A9" w:rsidP="008E5131">
      <w:pPr>
        <w:spacing w:after="0"/>
        <w:ind w:left="720"/>
        <w:rPr>
          <w:color w:val="000000" w:themeColor="text1"/>
        </w:rPr>
      </w:pPr>
      <w:r w:rsidRPr="008E5131">
        <w:rPr>
          <w:color w:val="000000" w:themeColor="text1"/>
        </w:rPr>
        <w:t xml:space="preserve">If the patient has </w:t>
      </w:r>
      <w:r w:rsidR="005A1B7B" w:rsidRPr="008E5131">
        <w:rPr>
          <w:color w:val="000000" w:themeColor="text1"/>
        </w:rPr>
        <w:t>a</w:t>
      </w:r>
      <w:r w:rsidR="009E5C34" w:rsidRPr="008E5131">
        <w:rPr>
          <w:color w:val="000000" w:themeColor="text1"/>
        </w:rPr>
        <w:t xml:space="preserve"> </w:t>
      </w:r>
      <w:r w:rsidR="005A1B7B" w:rsidRPr="008E5131">
        <w:rPr>
          <w:color w:val="000000" w:themeColor="text1"/>
        </w:rPr>
        <w:t>milder</w:t>
      </w:r>
      <w:r w:rsidR="009E5C34" w:rsidRPr="008E5131">
        <w:rPr>
          <w:color w:val="000000" w:themeColor="text1"/>
        </w:rPr>
        <w:t xml:space="preserve"> loss in the low frequencies, </w:t>
      </w:r>
      <w:r w:rsidR="00F53DC1" w:rsidRPr="008E5131">
        <w:rPr>
          <w:color w:val="000000" w:themeColor="text1"/>
        </w:rPr>
        <w:t xml:space="preserve">the user may experience some discomfort with their own voice due to the closed design of the hearing aid. They may benefit more from the open-ear style of the behind-the-ear hearing aid. </w:t>
      </w:r>
    </w:p>
    <w:p w14:paraId="27A1AD05" w14:textId="5DD12106" w:rsidR="00A45D05" w:rsidRPr="00A45D05" w:rsidRDefault="003D2931" w:rsidP="008E5131">
      <w:pPr>
        <w:pStyle w:val="ListParagraph"/>
        <w:spacing w:after="0"/>
        <w:rPr>
          <w:color w:val="000000" w:themeColor="text1"/>
        </w:rPr>
      </w:pPr>
      <w:r>
        <w:rPr>
          <w:color w:val="000000" w:themeColor="text1"/>
        </w:rPr>
        <w:t xml:space="preserve">The Virto R Infinio does not have a CROS transmitter, meaning patients who have </w:t>
      </w:r>
      <w:r w:rsidR="00857AB0">
        <w:rPr>
          <w:color w:val="000000" w:themeColor="text1"/>
        </w:rPr>
        <w:t>single-sided deafness would</w:t>
      </w:r>
      <w:r w:rsidR="008C2FDF">
        <w:rPr>
          <w:color w:val="000000" w:themeColor="text1"/>
        </w:rPr>
        <w:t xml:space="preserve"> be more suited for the behind-the-ear Phonak Infinio. </w:t>
      </w:r>
    </w:p>
    <w:p w14:paraId="321DC703" w14:textId="77777777" w:rsidR="003E6D50" w:rsidRPr="000318CF" w:rsidRDefault="003E6D50" w:rsidP="003E6D50">
      <w:pPr>
        <w:spacing w:after="0"/>
        <w:jc w:val="center"/>
        <w:rPr>
          <w:b/>
          <w:bCs/>
          <w:color w:val="4472C4" w:themeColor="accent1"/>
          <w:sz w:val="12"/>
          <w:szCs w:val="12"/>
        </w:rPr>
      </w:pPr>
    </w:p>
    <w:p w14:paraId="2D8E68B7" w14:textId="54BFEED8" w:rsidR="0000260E" w:rsidRPr="006A5F42" w:rsidRDefault="00484675" w:rsidP="00C63D97">
      <w:pPr>
        <w:spacing w:after="0"/>
        <w:jc w:val="center"/>
        <w:rPr>
          <w:b/>
          <w:bCs/>
          <w:color w:val="EE0000"/>
          <w:sz w:val="24"/>
          <w:szCs w:val="24"/>
          <w:u w:val="single"/>
        </w:rPr>
      </w:pPr>
      <w:r w:rsidRPr="006A5F42">
        <w:rPr>
          <w:b/>
          <w:bCs/>
          <w:color w:val="EE0000"/>
          <w:sz w:val="24"/>
          <w:szCs w:val="24"/>
          <w:u w:val="single"/>
        </w:rPr>
        <w:t xml:space="preserve">If you have a patient who may be interested in the Virto R Infinio, </w:t>
      </w:r>
      <w:r w:rsidR="008E5131">
        <w:rPr>
          <w:b/>
          <w:bCs/>
          <w:color w:val="EE0000"/>
          <w:sz w:val="24"/>
          <w:szCs w:val="24"/>
          <w:u w:val="single"/>
        </w:rPr>
        <w:t>refer them to us for a Consultation</w:t>
      </w:r>
    </w:p>
    <w:p w14:paraId="217BA8AD" w14:textId="77777777" w:rsidR="003C10BE" w:rsidRPr="00576E9C" w:rsidRDefault="003C10BE" w:rsidP="003F0158">
      <w:pPr>
        <w:spacing w:after="0"/>
        <w:ind w:firstLine="720"/>
        <w:rPr>
          <w:color w:val="000000" w:themeColor="text1"/>
          <w:sz w:val="6"/>
          <w:szCs w:val="6"/>
        </w:rPr>
      </w:pPr>
    </w:p>
    <w:p w14:paraId="3ADC8C2C" w14:textId="77777777" w:rsidR="000905BC" w:rsidRPr="00720DCE" w:rsidRDefault="000905BC" w:rsidP="00490467">
      <w:pPr>
        <w:spacing w:after="0"/>
        <w:jc w:val="center"/>
        <w:rPr>
          <w:color w:val="000000" w:themeColor="text1"/>
          <w:sz w:val="2"/>
          <w:szCs w:val="2"/>
        </w:rPr>
      </w:pPr>
    </w:p>
    <w:p w14:paraId="6AAAEB13" w14:textId="4616ECD2" w:rsidR="004E4B7F" w:rsidRPr="008E5131" w:rsidRDefault="00D90D2D" w:rsidP="000318CF">
      <w:pPr>
        <w:spacing w:after="0"/>
        <w:ind w:left="720"/>
        <w:rPr>
          <w:rFonts w:eastAsiaTheme="minorEastAsia"/>
          <w:color w:val="222222"/>
          <w:sz w:val="14"/>
          <w:szCs w:val="14"/>
        </w:rPr>
      </w:pPr>
      <w:r w:rsidRPr="008E5131">
        <w:rPr>
          <w:rFonts w:eastAsiaTheme="minorEastAsia"/>
          <w:color w:val="222222"/>
          <w:sz w:val="14"/>
          <w:szCs w:val="14"/>
        </w:rPr>
        <w:t>Sources:</w:t>
      </w:r>
      <w:r w:rsidR="006A4238" w:rsidRPr="008E5131">
        <w:rPr>
          <w:rFonts w:eastAsiaTheme="minorEastAsia"/>
          <w:color w:val="222222"/>
          <w:sz w:val="14"/>
          <w:szCs w:val="14"/>
        </w:rPr>
        <w:t xml:space="preserve"> </w:t>
      </w:r>
      <w:r w:rsidR="004E4B7F" w:rsidRPr="008E5131">
        <w:rPr>
          <w:rFonts w:eastAsiaTheme="minorEastAsia"/>
          <w:color w:val="222222"/>
          <w:sz w:val="14"/>
          <w:szCs w:val="14"/>
        </w:rPr>
        <w:t xml:space="preserve"> </w:t>
      </w:r>
    </w:p>
    <w:p w14:paraId="1D47FA19" w14:textId="4A732E47" w:rsidR="00C63D97" w:rsidRPr="008E5131" w:rsidRDefault="00C63D97" w:rsidP="000318CF">
      <w:pPr>
        <w:spacing w:after="0"/>
        <w:ind w:left="720"/>
        <w:rPr>
          <w:rFonts w:eastAsiaTheme="minorEastAsia"/>
          <w:color w:val="222222"/>
          <w:sz w:val="14"/>
          <w:szCs w:val="14"/>
        </w:rPr>
      </w:pPr>
      <w:r w:rsidRPr="008E5131">
        <w:rPr>
          <w:rFonts w:eastAsiaTheme="minorEastAsia"/>
          <w:color w:val="222222"/>
          <w:sz w:val="14"/>
          <w:szCs w:val="14"/>
        </w:rPr>
        <w:t>Bishop, R. K., Schumacher, D., Hoffman, Ochsner, G., Kleine, T. (2017). Biometric Calibration: improving directionality for Phonak Virto™ B. Phonak Field Study News retrieved from </w:t>
      </w:r>
      <w:hyperlink r:id="rId11" w:tgtFrame="_blank" w:tooltip="(opens in a new window)" w:history="1">
        <w:r w:rsidRPr="008E5131">
          <w:rPr>
            <w:rStyle w:val="Hyperlink"/>
            <w:rFonts w:eastAsiaTheme="minorEastAsia"/>
            <w:sz w:val="14"/>
            <w:szCs w:val="14"/>
          </w:rPr>
          <w:t>https://www.phonak.com/evidence</w:t>
        </w:r>
      </w:hyperlink>
    </w:p>
    <w:p w14:paraId="39BDF37E" w14:textId="1EC077B0" w:rsidR="00C63D97" w:rsidRPr="008E5131" w:rsidRDefault="00C63D97" w:rsidP="000318CF">
      <w:pPr>
        <w:spacing w:after="0"/>
        <w:ind w:left="720"/>
        <w:rPr>
          <w:sz w:val="14"/>
          <w:szCs w:val="14"/>
        </w:rPr>
      </w:pPr>
      <w:r w:rsidRPr="008E5131">
        <w:rPr>
          <w:sz w:val="14"/>
          <w:szCs w:val="14"/>
        </w:rPr>
        <w:t xml:space="preserve">Coetzee, Melanie. “Virto Infinio – Custom Hearing Aids Enhanced by Infinio Technology: Audiology Blog.” </w:t>
      </w:r>
      <w:r w:rsidRPr="008E5131">
        <w:rPr>
          <w:i/>
          <w:iCs/>
          <w:sz w:val="14"/>
          <w:szCs w:val="14"/>
        </w:rPr>
        <w:t>Phonak Audiology Blog - Phonak Pro - Life Is On</w:t>
      </w:r>
      <w:r w:rsidRPr="008E5131">
        <w:rPr>
          <w:sz w:val="14"/>
          <w:szCs w:val="14"/>
        </w:rPr>
        <w:t xml:space="preserve">, 28 Jan. 2025, audiologyblog.phonakpro.com/virto-infinio-custom-hearing-aids-enhanced-by-infinio-technology/#:~:text=Biometric%20Calibration%20for%20tailored%20precision,A%20fully%20personalized%20hearing%20experience. </w:t>
      </w:r>
    </w:p>
    <w:p w14:paraId="640F9FFB" w14:textId="4292CDEB" w:rsidR="00AF5A6A" w:rsidRPr="008E5131" w:rsidRDefault="003D3890" w:rsidP="000318CF">
      <w:pPr>
        <w:spacing w:after="0"/>
        <w:ind w:left="720"/>
        <w:rPr>
          <w:sz w:val="14"/>
          <w:szCs w:val="14"/>
        </w:rPr>
      </w:pPr>
      <w:r w:rsidRPr="008E5131">
        <w:rPr>
          <w:rFonts w:eastAsiaTheme="minorEastAsia"/>
          <w:color w:val="222222"/>
          <w:sz w:val="14"/>
          <w:szCs w:val="14"/>
        </w:rPr>
        <w:t xml:space="preserve">Sonova, </w:t>
      </w:r>
      <w:r w:rsidRPr="008E5131">
        <w:rPr>
          <w:sz w:val="14"/>
          <w:szCs w:val="14"/>
        </w:rPr>
        <w:t xml:space="preserve">“Phonak Unveils Virto R Infinio: The Compact Rechargeable Hearing Aid Designed for Today’s Active Lifestyle.” </w:t>
      </w:r>
      <w:r w:rsidRPr="008E5131">
        <w:rPr>
          <w:i/>
          <w:iCs/>
          <w:sz w:val="14"/>
          <w:szCs w:val="14"/>
        </w:rPr>
        <w:t>Sonova International</w:t>
      </w:r>
      <w:r w:rsidRPr="008E5131">
        <w:rPr>
          <w:sz w:val="14"/>
          <w:szCs w:val="14"/>
        </w:rPr>
        <w:t xml:space="preserve">, 12 Aug. 2025, www.sonova.com/en/media/phonak-unveils-virto-r-infinio-compact-rechargeable-hearing-aid-designed-todays-active. </w:t>
      </w:r>
    </w:p>
    <w:p w14:paraId="5CC0DC53" w14:textId="77777777" w:rsidR="00D169C8" w:rsidRDefault="00D169C8" w:rsidP="005C05FB">
      <w:pPr>
        <w:spacing w:after="0"/>
        <w:rPr>
          <w:rFonts w:eastAsiaTheme="minorEastAsia"/>
          <w:sz w:val="16"/>
          <w:szCs w:val="16"/>
        </w:rPr>
      </w:pPr>
    </w:p>
    <w:sectPr w:rsidR="00D169C8" w:rsidSect="007E615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720" w:right="432" w:bottom="432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174CDA" w14:textId="77777777" w:rsidR="00C02618" w:rsidRDefault="00C02618" w:rsidP="00630470">
      <w:pPr>
        <w:spacing w:after="0" w:line="240" w:lineRule="auto"/>
      </w:pPr>
      <w:r>
        <w:separator/>
      </w:r>
    </w:p>
  </w:endnote>
  <w:endnote w:type="continuationSeparator" w:id="0">
    <w:p w14:paraId="304EECDB" w14:textId="77777777" w:rsidR="00C02618" w:rsidRDefault="00C02618" w:rsidP="00630470">
      <w:pPr>
        <w:spacing w:after="0" w:line="240" w:lineRule="auto"/>
      </w:pPr>
      <w:r>
        <w:continuationSeparator/>
      </w:r>
    </w:p>
  </w:endnote>
  <w:endnote w:type="continuationNotice" w:id="1">
    <w:p w14:paraId="08B00113" w14:textId="77777777" w:rsidR="00C02618" w:rsidRDefault="00C0261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35DF4C" w14:textId="77777777" w:rsidR="00C1617D" w:rsidRDefault="00C1617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82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63D7B" w14:textId="77777777" w:rsidR="00C1617D" w:rsidRDefault="00C1617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E5BBDC" w14:textId="77777777" w:rsidR="00C02618" w:rsidRDefault="00C02618" w:rsidP="00630470">
      <w:pPr>
        <w:spacing w:after="0" w:line="240" w:lineRule="auto"/>
      </w:pPr>
      <w:r>
        <w:separator/>
      </w:r>
    </w:p>
  </w:footnote>
  <w:footnote w:type="continuationSeparator" w:id="0">
    <w:p w14:paraId="28FC7047" w14:textId="77777777" w:rsidR="00C02618" w:rsidRDefault="00C02618" w:rsidP="00630470">
      <w:pPr>
        <w:spacing w:after="0" w:line="240" w:lineRule="auto"/>
      </w:pPr>
      <w:r>
        <w:continuationSeparator/>
      </w:r>
    </w:p>
  </w:footnote>
  <w:footnote w:type="continuationNotice" w:id="1">
    <w:p w14:paraId="086ADC34" w14:textId="77777777" w:rsidR="00C02618" w:rsidRDefault="00C0261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46CF37" w14:textId="77777777" w:rsidR="00C1617D" w:rsidRDefault="00C1617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07B15102" w:rsidR="00630470" w:rsidRDefault="00630470" w:rsidP="004E6378">
    <w:pPr>
      <w:spacing w:before="120" w:after="0" w:line="240" w:lineRule="auto"/>
      <w:ind w:left="10080" w:right="-36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2" behindDoc="0" locked="0" layoutInCell="1" allowOverlap="1" wp14:anchorId="6FA1FAF7" wp14:editId="1C0BEDD4">
          <wp:simplePos x="0" y="0"/>
          <wp:positionH relativeFrom="margin">
            <wp:posOffset>66675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CC479F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</w:t>
    </w:r>
    <w:r w:rsidR="00D32EB9" w:rsidRPr="00F67D6B">
      <w:rPr>
        <w:rFonts w:ascii="Franklin Gothic Demi" w:eastAsia="MS Mincho" w:hAnsi="Franklin Gothic Demi" w:cs="Times New Roman"/>
        <w:color w:val="C00000"/>
        <w:spacing w:val="10"/>
        <w:kern w:val="0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</w:t>
    </w:r>
    <w:r w:rsidR="00F67D6B">
      <w:rPr>
        <w:rFonts w:ascii="Franklin Gothic Demi" w:eastAsia="MS Mincho" w:hAnsi="Franklin Gothic Demi" w:cs="Times New Roman"/>
        <w:color w:val="C00000"/>
        <w:spacing w:val="10"/>
        <w:kern w:val="0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</w:t>
    </w:r>
    <w:r w:rsidR="00F67D6B" w:rsidRPr="00F67D6B">
      <w:rPr>
        <w:rFonts w:ascii="Franklin Gothic Demi" w:eastAsia="MS Mincho" w:hAnsi="Franklin Gothic Demi" w:cs="Times New Roman"/>
        <w:color w:val="C00000"/>
        <w:spacing w:val="10"/>
        <w:kern w:val="0"/>
        <w14:textOutline w14:w="6350" w14:cap="flat" w14:cmpd="sng" w14:algn="ctr">
          <w14:noFill/>
          <w14:prstDash w14:val="solid"/>
          <w14:round/>
        </w14:textOutline>
        <w14:ligatures w14:val="none"/>
      </w:rPr>
      <w:t>September</w:t>
    </w:r>
  </w:p>
  <w:p w14:paraId="44AB0314" w14:textId="5809233D" w:rsidR="00630470" w:rsidRPr="00630470" w:rsidRDefault="00551FBB" w:rsidP="00551FBB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</w:t>
    </w:r>
    <w:r w:rsidR="00630470"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CA3166" w14:textId="77777777" w:rsidR="00C1617D" w:rsidRDefault="00C1617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1718E"/>
    <w:multiLevelType w:val="hybridMultilevel"/>
    <w:tmpl w:val="E68C2F2C"/>
    <w:lvl w:ilvl="0" w:tplc="F4420B0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b w:val="0"/>
        <w:color w:val="000000" w:themeColor="text1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693BE4"/>
    <w:multiLevelType w:val="hybridMultilevel"/>
    <w:tmpl w:val="988A5C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D4529F"/>
    <w:multiLevelType w:val="hybridMultilevel"/>
    <w:tmpl w:val="FA6EF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D3F4A"/>
    <w:multiLevelType w:val="hybridMultilevel"/>
    <w:tmpl w:val="335A90D2"/>
    <w:lvl w:ilvl="0" w:tplc="940AEF4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AD04B3"/>
    <w:multiLevelType w:val="hybridMultilevel"/>
    <w:tmpl w:val="F3688482"/>
    <w:lvl w:ilvl="0" w:tplc="BFE2BEA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 w:themeColor="text1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C30882"/>
    <w:multiLevelType w:val="hybridMultilevel"/>
    <w:tmpl w:val="7D4AE50E"/>
    <w:lvl w:ilvl="0" w:tplc="8E0E1E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FF1EDE"/>
    <w:multiLevelType w:val="hybridMultilevel"/>
    <w:tmpl w:val="79066874"/>
    <w:lvl w:ilvl="0" w:tplc="ECC86B6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 w:themeColor="text1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8824C8B"/>
    <w:multiLevelType w:val="hybridMultilevel"/>
    <w:tmpl w:val="CFC69930"/>
    <w:lvl w:ilvl="0" w:tplc="A55C22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AB5A3C"/>
    <w:multiLevelType w:val="hybridMultilevel"/>
    <w:tmpl w:val="CA024B62"/>
    <w:lvl w:ilvl="0" w:tplc="4000C73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B936F6"/>
    <w:multiLevelType w:val="hybridMultilevel"/>
    <w:tmpl w:val="631C8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BF94544"/>
    <w:multiLevelType w:val="hybridMultilevel"/>
    <w:tmpl w:val="24DA1F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CA3D4D"/>
    <w:multiLevelType w:val="hybridMultilevel"/>
    <w:tmpl w:val="301E4860"/>
    <w:lvl w:ilvl="0" w:tplc="7D6052F6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 w:themeColor="text1"/>
        <w:sz w:val="2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5962D3"/>
    <w:multiLevelType w:val="hybridMultilevel"/>
    <w:tmpl w:val="6CE61B0C"/>
    <w:lvl w:ilvl="0" w:tplc="3B7A0970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  <w:b w:val="0"/>
        <w:color w:val="000000" w:themeColor="text1"/>
        <w:sz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6C1716B"/>
    <w:multiLevelType w:val="hybridMultilevel"/>
    <w:tmpl w:val="AB7AE87C"/>
    <w:lvl w:ilvl="0" w:tplc="94088B06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729273E"/>
    <w:multiLevelType w:val="hybridMultilevel"/>
    <w:tmpl w:val="F1FC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7E84996"/>
    <w:multiLevelType w:val="hybridMultilevel"/>
    <w:tmpl w:val="72583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4465250">
    <w:abstractNumId w:val="21"/>
  </w:num>
  <w:num w:numId="2" w16cid:durableId="937981440">
    <w:abstractNumId w:val="0"/>
  </w:num>
  <w:num w:numId="3" w16cid:durableId="1379938359">
    <w:abstractNumId w:val="17"/>
  </w:num>
  <w:num w:numId="4" w16cid:durableId="1727876289">
    <w:abstractNumId w:val="4"/>
  </w:num>
  <w:num w:numId="5" w16cid:durableId="42609200">
    <w:abstractNumId w:val="12"/>
  </w:num>
  <w:num w:numId="6" w16cid:durableId="970550400">
    <w:abstractNumId w:val="11"/>
  </w:num>
  <w:num w:numId="7" w16cid:durableId="1634678184">
    <w:abstractNumId w:val="14"/>
  </w:num>
  <w:num w:numId="8" w16cid:durableId="804079327">
    <w:abstractNumId w:val="20"/>
  </w:num>
  <w:num w:numId="9" w16cid:durableId="884953626">
    <w:abstractNumId w:val="22"/>
  </w:num>
  <w:num w:numId="10" w16cid:durableId="760761519">
    <w:abstractNumId w:val="10"/>
  </w:num>
  <w:num w:numId="11" w16cid:durableId="2137596676">
    <w:abstractNumId w:val="3"/>
  </w:num>
  <w:num w:numId="12" w16cid:durableId="1125083175">
    <w:abstractNumId w:val="23"/>
  </w:num>
  <w:num w:numId="13" w16cid:durableId="1737781514">
    <w:abstractNumId w:val="9"/>
  </w:num>
  <w:num w:numId="14" w16cid:durableId="558129083">
    <w:abstractNumId w:val="13"/>
  </w:num>
  <w:num w:numId="15" w16cid:durableId="1134984817">
    <w:abstractNumId w:val="2"/>
  </w:num>
  <w:num w:numId="16" w16cid:durableId="1554081859">
    <w:abstractNumId w:val="15"/>
  </w:num>
  <w:num w:numId="17" w16cid:durableId="275983547">
    <w:abstractNumId w:val="19"/>
  </w:num>
  <w:num w:numId="18" w16cid:durableId="322242491">
    <w:abstractNumId w:val="5"/>
  </w:num>
  <w:num w:numId="19" w16cid:durableId="455103128">
    <w:abstractNumId w:val="7"/>
  </w:num>
  <w:num w:numId="20" w16cid:durableId="742605958">
    <w:abstractNumId w:val="1"/>
  </w:num>
  <w:num w:numId="21" w16cid:durableId="1869416604">
    <w:abstractNumId w:val="8"/>
  </w:num>
  <w:num w:numId="22" w16cid:durableId="1091046501">
    <w:abstractNumId w:val="16"/>
  </w:num>
  <w:num w:numId="23" w16cid:durableId="862398773">
    <w:abstractNumId w:val="18"/>
  </w:num>
  <w:num w:numId="24" w16cid:durableId="167858243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456"/>
    <w:rsid w:val="000014C5"/>
    <w:rsid w:val="000015A0"/>
    <w:rsid w:val="00001E05"/>
    <w:rsid w:val="000021A2"/>
    <w:rsid w:val="0000260A"/>
    <w:rsid w:val="0000260E"/>
    <w:rsid w:val="00002A24"/>
    <w:rsid w:val="00012695"/>
    <w:rsid w:val="000167D5"/>
    <w:rsid w:val="000200A3"/>
    <w:rsid w:val="0002038E"/>
    <w:rsid w:val="00020654"/>
    <w:rsid w:val="000318CF"/>
    <w:rsid w:val="00031B7C"/>
    <w:rsid w:val="000328F2"/>
    <w:rsid w:val="00046C12"/>
    <w:rsid w:val="00050676"/>
    <w:rsid w:val="00050EF7"/>
    <w:rsid w:val="000523C6"/>
    <w:rsid w:val="00052D02"/>
    <w:rsid w:val="00054387"/>
    <w:rsid w:val="00057B38"/>
    <w:rsid w:val="00057DBC"/>
    <w:rsid w:val="00060ADE"/>
    <w:rsid w:val="00060F83"/>
    <w:rsid w:val="000633A8"/>
    <w:rsid w:val="0007079B"/>
    <w:rsid w:val="00070A6C"/>
    <w:rsid w:val="000716EA"/>
    <w:rsid w:val="000719F5"/>
    <w:rsid w:val="000726BC"/>
    <w:rsid w:val="000763EF"/>
    <w:rsid w:val="0007751D"/>
    <w:rsid w:val="00081713"/>
    <w:rsid w:val="00083CC9"/>
    <w:rsid w:val="00085FB7"/>
    <w:rsid w:val="000860BC"/>
    <w:rsid w:val="000905BC"/>
    <w:rsid w:val="0009071B"/>
    <w:rsid w:val="0009249E"/>
    <w:rsid w:val="00092A63"/>
    <w:rsid w:val="0009322C"/>
    <w:rsid w:val="0009414A"/>
    <w:rsid w:val="0009454C"/>
    <w:rsid w:val="000978DE"/>
    <w:rsid w:val="000A53E1"/>
    <w:rsid w:val="000B2A0A"/>
    <w:rsid w:val="000B6271"/>
    <w:rsid w:val="000C06DE"/>
    <w:rsid w:val="000C186D"/>
    <w:rsid w:val="000C5E7B"/>
    <w:rsid w:val="000D091E"/>
    <w:rsid w:val="000D45CB"/>
    <w:rsid w:val="000D761F"/>
    <w:rsid w:val="000D7F71"/>
    <w:rsid w:val="000E1553"/>
    <w:rsid w:val="000E6034"/>
    <w:rsid w:val="000F09BA"/>
    <w:rsid w:val="000F54FD"/>
    <w:rsid w:val="000F775D"/>
    <w:rsid w:val="00101BA3"/>
    <w:rsid w:val="00104EB8"/>
    <w:rsid w:val="00106FEF"/>
    <w:rsid w:val="001111D1"/>
    <w:rsid w:val="00116E4D"/>
    <w:rsid w:val="0011795E"/>
    <w:rsid w:val="00121D59"/>
    <w:rsid w:val="00124283"/>
    <w:rsid w:val="00124971"/>
    <w:rsid w:val="00127E71"/>
    <w:rsid w:val="00132612"/>
    <w:rsid w:val="00133A01"/>
    <w:rsid w:val="00135A96"/>
    <w:rsid w:val="00135A9E"/>
    <w:rsid w:val="00137A5D"/>
    <w:rsid w:val="00157795"/>
    <w:rsid w:val="00157813"/>
    <w:rsid w:val="001600BE"/>
    <w:rsid w:val="00161258"/>
    <w:rsid w:val="001712CC"/>
    <w:rsid w:val="0018308F"/>
    <w:rsid w:val="00185D64"/>
    <w:rsid w:val="0019070A"/>
    <w:rsid w:val="00195DFB"/>
    <w:rsid w:val="001A27C0"/>
    <w:rsid w:val="001A3E5E"/>
    <w:rsid w:val="001B1CC3"/>
    <w:rsid w:val="001B723B"/>
    <w:rsid w:val="001C00D7"/>
    <w:rsid w:val="001C330A"/>
    <w:rsid w:val="001C362A"/>
    <w:rsid w:val="001C48EE"/>
    <w:rsid w:val="001C6505"/>
    <w:rsid w:val="001D04BD"/>
    <w:rsid w:val="001D331A"/>
    <w:rsid w:val="001D6282"/>
    <w:rsid w:val="001D702B"/>
    <w:rsid w:val="001D7ACC"/>
    <w:rsid w:val="001E024D"/>
    <w:rsid w:val="001E44A8"/>
    <w:rsid w:val="001F10BA"/>
    <w:rsid w:val="001F14BF"/>
    <w:rsid w:val="001F6D8A"/>
    <w:rsid w:val="001F76C2"/>
    <w:rsid w:val="001F7B1E"/>
    <w:rsid w:val="002006A1"/>
    <w:rsid w:val="0020271B"/>
    <w:rsid w:val="002033D8"/>
    <w:rsid w:val="002039C0"/>
    <w:rsid w:val="0021250C"/>
    <w:rsid w:val="00212698"/>
    <w:rsid w:val="0021738C"/>
    <w:rsid w:val="00220D89"/>
    <w:rsid w:val="002215D9"/>
    <w:rsid w:val="00224228"/>
    <w:rsid w:val="00225600"/>
    <w:rsid w:val="00225F6D"/>
    <w:rsid w:val="002262E3"/>
    <w:rsid w:val="00226C7F"/>
    <w:rsid w:val="00227961"/>
    <w:rsid w:val="002300F1"/>
    <w:rsid w:val="00231DD4"/>
    <w:rsid w:val="002334AA"/>
    <w:rsid w:val="00245E20"/>
    <w:rsid w:val="00254B49"/>
    <w:rsid w:val="002561E6"/>
    <w:rsid w:val="00264FE5"/>
    <w:rsid w:val="002701C9"/>
    <w:rsid w:val="00275938"/>
    <w:rsid w:val="00285263"/>
    <w:rsid w:val="00290408"/>
    <w:rsid w:val="002927CC"/>
    <w:rsid w:val="002937B2"/>
    <w:rsid w:val="002B132A"/>
    <w:rsid w:val="002B6160"/>
    <w:rsid w:val="002B7127"/>
    <w:rsid w:val="002C21D6"/>
    <w:rsid w:val="002C3C9E"/>
    <w:rsid w:val="002C7027"/>
    <w:rsid w:val="002D0B7D"/>
    <w:rsid w:val="002D418E"/>
    <w:rsid w:val="002D7576"/>
    <w:rsid w:val="002E59DE"/>
    <w:rsid w:val="002F11C9"/>
    <w:rsid w:val="002F4777"/>
    <w:rsid w:val="002F6B9D"/>
    <w:rsid w:val="00305D4D"/>
    <w:rsid w:val="00310992"/>
    <w:rsid w:val="00312ED7"/>
    <w:rsid w:val="0031307B"/>
    <w:rsid w:val="00315882"/>
    <w:rsid w:val="00316CEE"/>
    <w:rsid w:val="003216E0"/>
    <w:rsid w:val="00330719"/>
    <w:rsid w:val="00330CA5"/>
    <w:rsid w:val="00333239"/>
    <w:rsid w:val="003334B3"/>
    <w:rsid w:val="00336C40"/>
    <w:rsid w:val="00337235"/>
    <w:rsid w:val="00344C30"/>
    <w:rsid w:val="0034582E"/>
    <w:rsid w:val="00353E04"/>
    <w:rsid w:val="00353F7D"/>
    <w:rsid w:val="00356146"/>
    <w:rsid w:val="0036530F"/>
    <w:rsid w:val="00374D98"/>
    <w:rsid w:val="00376024"/>
    <w:rsid w:val="00383595"/>
    <w:rsid w:val="00385BC2"/>
    <w:rsid w:val="0039098F"/>
    <w:rsid w:val="00391C5B"/>
    <w:rsid w:val="00392402"/>
    <w:rsid w:val="003B12B4"/>
    <w:rsid w:val="003B31AD"/>
    <w:rsid w:val="003B6BF5"/>
    <w:rsid w:val="003C10BE"/>
    <w:rsid w:val="003C2FDE"/>
    <w:rsid w:val="003D2931"/>
    <w:rsid w:val="003D3890"/>
    <w:rsid w:val="003D436A"/>
    <w:rsid w:val="003E6D50"/>
    <w:rsid w:val="003E7164"/>
    <w:rsid w:val="003F0158"/>
    <w:rsid w:val="003F0F7F"/>
    <w:rsid w:val="003F26AF"/>
    <w:rsid w:val="003F403F"/>
    <w:rsid w:val="0040670B"/>
    <w:rsid w:val="00407FEE"/>
    <w:rsid w:val="00411BAF"/>
    <w:rsid w:val="00414053"/>
    <w:rsid w:val="00415DFD"/>
    <w:rsid w:val="0042032B"/>
    <w:rsid w:val="004229D8"/>
    <w:rsid w:val="00423AB9"/>
    <w:rsid w:val="004242E6"/>
    <w:rsid w:val="00432F5C"/>
    <w:rsid w:val="00433C09"/>
    <w:rsid w:val="00433FAC"/>
    <w:rsid w:val="0043650A"/>
    <w:rsid w:val="004459F5"/>
    <w:rsid w:val="004463ED"/>
    <w:rsid w:val="00447902"/>
    <w:rsid w:val="0045016F"/>
    <w:rsid w:val="00455670"/>
    <w:rsid w:val="00456061"/>
    <w:rsid w:val="00457CEF"/>
    <w:rsid w:val="00457D51"/>
    <w:rsid w:val="00471B62"/>
    <w:rsid w:val="00472A8A"/>
    <w:rsid w:val="004743BF"/>
    <w:rsid w:val="00476A03"/>
    <w:rsid w:val="00484675"/>
    <w:rsid w:val="0048480B"/>
    <w:rsid w:val="00487B3B"/>
    <w:rsid w:val="00490467"/>
    <w:rsid w:val="00493A63"/>
    <w:rsid w:val="004A1F11"/>
    <w:rsid w:val="004A350A"/>
    <w:rsid w:val="004A4770"/>
    <w:rsid w:val="004A5F95"/>
    <w:rsid w:val="004A62A5"/>
    <w:rsid w:val="004B786E"/>
    <w:rsid w:val="004B7A78"/>
    <w:rsid w:val="004C01E9"/>
    <w:rsid w:val="004C3E41"/>
    <w:rsid w:val="004C4EE8"/>
    <w:rsid w:val="004C748E"/>
    <w:rsid w:val="004D0627"/>
    <w:rsid w:val="004E1369"/>
    <w:rsid w:val="004E1AF8"/>
    <w:rsid w:val="004E4B7F"/>
    <w:rsid w:val="004E6378"/>
    <w:rsid w:val="004F1AF3"/>
    <w:rsid w:val="004F5C1B"/>
    <w:rsid w:val="004F62DF"/>
    <w:rsid w:val="00503708"/>
    <w:rsid w:val="0050399C"/>
    <w:rsid w:val="0050642B"/>
    <w:rsid w:val="005136A8"/>
    <w:rsid w:val="0051593C"/>
    <w:rsid w:val="00532C91"/>
    <w:rsid w:val="00533069"/>
    <w:rsid w:val="00533E0D"/>
    <w:rsid w:val="00534940"/>
    <w:rsid w:val="00535483"/>
    <w:rsid w:val="00543A2A"/>
    <w:rsid w:val="00550977"/>
    <w:rsid w:val="005510E6"/>
    <w:rsid w:val="00551157"/>
    <w:rsid w:val="00551669"/>
    <w:rsid w:val="00551FBB"/>
    <w:rsid w:val="00552ADB"/>
    <w:rsid w:val="00552F32"/>
    <w:rsid w:val="005578DD"/>
    <w:rsid w:val="005642F9"/>
    <w:rsid w:val="00565248"/>
    <w:rsid w:val="005655C3"/>
    <w:rsid w:val="005673CA"/>
    <w:rsid w:val="0057341D"/>
    <w:rsid w:val="00574ACF"/>
    <w:rsid w:val="00576E9C"/>
    <w:rsid w:val="005802A2"/>
    <w:rsid w:val="00583BA1"/>
    <w:rsid w:val="00591227"/>
    <w:rsid w:val="00594B6D"/>
    <w:rsid w:val="00594D4B"/>
    <w:rsid w:val="005A012F"/>
    <w:rsid w:val="005A1B7B"/>
    <w:rsid w:val="005A24C2"/>
    <w:rsid w:val="005B1BA1"/>
    <w:rsid w:val="005B4D59"/>
    <w:rsid w:val="005B4F17"/>
    <w:rsid w:val="005B61C9"/>
    <w:rsid w:val="005B7A79"/>
    <w:rsid w:val="005C0315"/>
    <w:rsid w:val="005C05B7"/>
    <w:rsid w:val="005C05FB"/>
    <w:rsid w:val="005C1851"/>
    <w:rsid w:val="005C4D5C"/>
    <w:rsid w:val="005C7A6F"/>
    <w:rsid w:val="005D213D"/>
    <w:rsid w:val="005D6C3A"/>
    <w:rsid w:val="005E2F64"/>
    <w:rsid w:val="005E4AC0"/>
    <w:rsid w:val="005F1F4E"/>
    <w:rsid w:val="005F372F"/>
    <w:rsid w:val="005F4067"/>
    <w:rsid w:val="00600585"/>
    <w:rsid w:val="00600B80"/>
    <w:rsid w:val="00605A23"/>
    <w:rsid w:val="00605B9D"/>
    <w:rsid w:val="00613009"/>
    <w:rsid w:val="00614D82"/>
    <w:rsid w:val="006200DF"/>
    <w:rsid w:val="00620797"/>
    <w:rsid w:val="00624CE0"/>
    <w:rsid w:val="006263FC"/>
    <w:rsid w:val="0062656C"/>
    <w:rsid w:val="006268D4"/>
    <w:rsid w:val="00630470"/>
    <w:rsid w:val="00636D44"/>
    <w:rsid w:val="00641B16"/>
    <w:rsid w:val="00642674"/>
    <w:rsid w:val="0064444B"/>
    <w:rsid w:val="0064636D"/>
    <w:rsid w:val="00647A8B"/>
    <w:rsid w:val="00650E5E"/>
    <w:rsid w:val="00651A9C"/>
    <w:rsid w:val="00653F1F"/>
    <w:rsid w:val="00657FBE"/>
    <w:rsid w:val="00663CB2"/>
    <w:rsid w:val="00663CE4"/>
    <w:rsid w:val="0066680B"/>
    <w:rsid w:val="006768C4"/>
    <w:rsid w:val="00676E9C"/>
    <w:rsid w:val="00677B37"/>
    <w:rsid w:val="006823D1"/>
    <w:rsid w:val="00686893"/>
    <w:rsid w:val="00690330"/>
    <w:rsid w:val="00691D0C"/>
    <w:rsid w:val="006A4238"/>
    <w:rsid w:val="006A5625"/>
    <w:rsid w:val="006A5F42"/>
    <w:rsid w:val="006A6781"/>
    <w:rsid w:val="006A6902"/>
    <w:rsid w:val="006B0F74"/>
    <w:rsid w:val="006C25B7"/>
    <w:rsid w:val="006C5891"/>
    <w:rsid w:val="006C6816"/>
    <w:rsid w:val="006D13CB"/>
    <w:rsid w:val="006D480A"/>
    <w:rsid w:val="006D4D67"/>
    <w:rsid w:val="006D6CE3"/>
    <w:rsid w:val="006E092C"/>
    <w:rsid w:val="00700B6D"/>
    <w:rsid w:val="0070237B"/>
    <w:rsid w:val="007049C1"/>
    <w:rsid w:val="00706FCC"/>
    <w:rsid w:val="00714A56"/>
    <w:rsid w:val="00714E29"/>
    <w:rsid w:val="007160E1"/>
    <w:rsid w:val="00716A47"/>
    <w:rsid w:val="00720DCE"/>
    <w:rsid w:val="00721559"/>
    <w:rsid w:val="007245D6"/>
    <w:rsid w:val="00725C69"/>
    <w:rsid w:val="007266A7"/>
    <w:rsid w:val="00726BCC"/>
    <w:rsid w:val="007312C1"/>
    <w:rsid w:val="00733B98"/>
    <w:rsid w:val="00736B9B"/>
    <w:rsid w:val="0074577B"/>
    <w:rsid w:val="00746176"/>
    <w:rsid w:val="00753A0A"/>
    <w:rsid w:val="00754CE9"/>
    <w:rsid w:val="00755BDD"/>
    <w:rsid w:val="00773D3C"/>
    <w:rsid w:val="007759DD"/>
    <w:rsid w:val="00776467"/>
    <w:rsid w:val="007769D0"/>
    <w:rsid w:val="007769F4"/>
    <w:rsid w:val="00782F37"/>
    <w:rsid w:val="0078350C"/>
    <w:rsid w:val="007872A5"/>
    <w:rsid w:val="00790821"/>
    <w:rsid w:val="00793D6B"/>
    <w:rsid w:val="007943A3"/>
    <w:rsid w:val="00795422"/>
    <w:rsid w:val="0079727C"/>
    <w:rsid w:val="007A0430"/>
    <w:rsid w:val="007A1918"/>
    <w:rsid w:val="007A1991"/>
    <w:rsid w:val="007A372A"/>
    <w:rsid w:val="007A5487"/>
    <w:rsid w:val="007A703B"/>
    <w:rsid w:val="007A766E"/>
    <w:rsid w:val="007B5179"/>
    <w:rsid w:val="007B63C4"/>
    <w:rsid w:val="007C0B94"/>
    <w:rsid w:val="007C1DBA"/>
    <w:rsid w:val="007D1AE5"/>
    <w:rsid w:val="007D3C64"/>
    <w:rsid w:val="007D6113"/>
    <w:rsid w:val="007E11E0"/>
    <w:rsid w:val="007E13B1"/>
    <w:rsid w:val="007E1AFE"/>
    <w:rsid w:val="007E2F22"/>
    <w:rsid w:val="007E6151"/>
    <w:rsid w:val="007E7727"/>
    <w:rsid w:val="007F4939"/>
    <w:rsid w:val="00800911"/>
    <w:rsid w:val="0080155E"/>
    <w:rsid w:val="00801872"/>
    <w:rsid w:val="00806742"/>
    <w:rsid w:val="008144DF"/>
    <w:rsid w:val="00820350"/>
    <w:rsid w:val="00824489"/>
    <w:rsid w:val="008252DC"/>
    <w:rsid w:val="00826BE8"/>
    <w:rsid w:val="008276C0"/>
    <w:rsid w:val="0083121E"/>
    <w:rsid w:val="00834B5B"/>
    <w:rsid w:val="00837187"/>
    <w:rsid w:val="00843143"/>
    <w:rsid w:val="00847CC5"/>
    <w:rsid w:val="00857AB0"/>
    <w:rsid w:val="0086063C"/>
    <w:rsid w:val="0086384D"/>
    <w:rsid w:val="00871D66"/>
    <w:rsid w:val="00875771"/>
    <w:rsid w:val="008771BB"/>
    <w:rsid w:val="00884D7A"/>
    <w:rsid w:val="008901BC"/>
    <w:rsid w:val="00890297"/>
    <w:rsid w:val="00891A4B"/>
    <w:rsid w:val="00894ED5"/>
    <w:rsid w:val="00896182"/>
    <w:rsid w:val="008A1210"/>
    <w:rsid w:val="008A2165"/>
    <w:rsid w:val="008A34B6"/>
    <w:rsid w:val="008A565B"/>
    <w:rsid w:val="008A5D03"/>
    <w:rsid w:val="008B3E27"/>
    <w:rsid w:val="008B434C"/>
    <w:rsid w:val="008B5F8E"/>
    <w:rsid w:val="008B6E03"/>
    <w:rsid w:val="008C17D1"/>
    <w:rsid w:val="008C2FDF"/>
    <w:rsid w:val="008C50FA"/>
    <w:rsid w:val="008C7175"/>
    <w:rsid w:val="008D16A6"/>
    <w:rsid w:val="008D7CCA"/>
    <w:rsid w:val="008E00E3"/>
    <w:rsid w:val="008E034B"/>
    <w:rsid w:val="008E37A3"/>
    <w:rsid w:val="008E5131"/>
    <w:rsid w:val="008F3858"/>
    <w:rsid w:val="009010FA"/>
    <w:rsid w:val="0090263C"/>
    <w:rsid w:val="00905534"/>
    <w:rsid w:val="00917659"/>
    <w:rsid w:val="009201B2"/>
    <w:rsid w:val="009250CD"/>
    <w:rsid w:val="009313C5"/>
    <w:rsid w:val="00935E2F"/>
    <w:rsid w:val="00942FC6"/>
    <w:rsid w:val="00951947"/>
    <w:rsid w:val="00955677"/>
    <w:rsid w:val="0095717A"/>
    <w:rsid w:val="00961864"/>
    <w:rsid w:val="00962C27"/>
    <w:rsid w:val="00964302"/>
    <w:rsid w:val="00976217"/>
    <w:rsid w:val="00977036"/>
    <w:rsid w:val="00980FC7"/>
    <w:rsid w:val="00981237"/>
    <w:rsid w:val="009812A1"/>
    <w:rsid w:val="00981BFC"/>
    <w:rsid w:val="00981FF9"/>
    <w:rsid w:val="00982365"/>
    <w:rsid w:val="009908D5"/>
    <w:rsid w:val="00994E4F"/>
    <w:rsid w:val="00995079"/>
    <w:rsid w:val="00995A4E"/>
    <w:rsid w:val="009A639D"/>
    <w:rsid w:val="009B7302"/>
    <w:rsid w:val="009C2E60"/>
    <w:rsid w:val="009D0272"/>
    <w:rsid w:val="009D2536"/>
    <w:rsid w:val="009D4790"/>
    <w:rsid w:val="009D49E8"/>
    <w:rsid w:val="009D5A07"/>
    <w:rsid w:val="009E055A"/>
    <w:rsid w:val="009E0770"/>
    <w:rsid w:val="009E4DBF"/>
    <w:rsid w:val="009E55CE"/>
    <w:rsid w:val="009E5C34"/>
    <w:rsid w:val="009E6641"/>
    <w:rsid w:val="009E7AAF"/>
    <w:rsid w:val="009F0C3E"/>
    <w:rsid w:val="009F35E0"/>
    <w:rsid w:val="00A07D36"/>
    <w:rsid w:val="00A1062A"/>
    <w:rsid w:val="00A1180D"/>
    <w:rsid w:val="00A15EA9"/>
    <w:rsid w:val="00A17F7E"/>
    <w:rsid w:val="00A26A04"/>
    <w:rsid w:val="00A3002A"/>
    <w:rsid w:val="00A334A3"/>
    <w:rsid w:val="00A3367E"/>
    <w:rsid w:val="00A34DE7"/>
    <w:rsid w:val="00A40304"/>
    <w:rsid w:val="00A43A5C"/>
    <w:rsid w:val="00A442A5"/>
    <w:rsid w:val="00A45D05"/>
    <w:rsid w:val="00A478FD"/>
    <w:rsid w:val="00A54791"/>
    <w:rsid w:val="00A57099"/>
    <w:rsid w:val="00A60145"/>
    <w:rsid w:val="00A66AEB"/>
    <w:rsid w:val="00A70AFE"/>
    <w:rsid w:val="00A76F07"/>
    <w:rsid w:val="00A77804"/>
    <w:rsid w:val="00A841F9"/>
    <w:rsid w:val="00A9328D"/>
    <w:rsid w:val="00A935D4"/>
    <w:rsid w:val="00AA7615"/>
    <w:rsid w:val="00AD3418"/>
    <w:rsid w:val="00AD5E56"/>
    <w:rsid w:val="00AE3A10"/>
    <w:rsid w:val="00AF063A"/>
    <w:rsid w:val="00AF5A6A"/>
    <w:rsid w:val="00B03CDF"/>
    <w:rsid w:val="00B0420E"/>
    <w:rsid w:val="00B05F22"/>
    <w:rsid w:val="00B169F3"/>
    <w:rsid w:val="00B177AA"/>
    <w:rsid w:val="00B215E5"/>
    <w:rsid w:val="00B252C3"/>
    <w:rsid w:val="00B25FF0"/>
    <w:rsid w:val="00B3120D"/>
    <w:rsid w:val="00B347E4"/>
    <w:rsid w:val="00B40E3B"/>
    <w:rsid w:val="00B41C83"/>
    <w:rsid w:val="00B515BA"/>
    <w:rsid w:val="00B51F82"/>
    <w:rsid w:val="00B63BA5"/>
    <w:rsid w:val="00B65916"/>
    <w:rsid w:val="00B715BD"/>
    <w:rsid w:val="00B72D66"/>
    <w:rsid w:val="00B73A50"/>
    <w:rsid w:val="00B73DC1"/>
    <w:rsid w:val="00B8259C"/>
    <w:rsid w:val="00B82B83"/>
    <w:rsid w:val="00B84DBE"/>
    <w:rsid w:val="00B964D7"/>
    <w:rsid w:val="00BA087D"/>
    <w:rsid w:val="00BA11A3"/>
    <w:rsid w:val="00BA193B"/>
    <w:rsid w:val="00BA670D"/>
    <w:rsid w:val="00BA777D"/>
    <w:rsid w:val="00BB33DC"/>
    <w:rsid w:val="00BB3743"/>
    <w:rsid w:val="00BB7988"/>
    <w:rsid w:val="00BB7AB7"/>
    <w:rsid w:val="00BC091A"/>
    <w:rsid w:val="00BC10CA"/>
    <w:rsid w:val="00BC1836"/>
    <w:rsid w:val="00BC1B03"/>
    <w:rsid w:val="00BC3B28"/>
    <w:rsid w:val="00BC63C2"/>
    <w:rsid w:val="00BC7FB2"/>
    <w:rsid w:val="00BD0467"/>
    <w:rsid w:val="00BD687F"/>
    <w:rsid w:val="00BE2186"/>
    <w:rsid w:val="00BE64CE"/>
    <w:rsid w:val="00BF00D1"/>
    <w:rsid w:val="00BF4DB2"/>
    <w:rsid w:val="00BF7A3A"/>
    <w:rsid w:val="00C004AE"/>
    <w:rsid w:val="00C02303"/>
    <w:rsid w:val="00C02618"/>
    <w:rsid w:val="00C04129"/>
    <w:rsid w:val="00C1617D"/>
    <w:rsid w:val="00C3476F"/>
    <w:rsid w:val="00C368A9"/>
    <w:rsid w:val="00C372A4"/>
    <w:rsid w:val="00C41281"/>
    <w:rsid w:val="00C45980"/>
    <w:rsid w:val="00C46A85"/>
    <w:rsid w:val="00C502D3"/>
    <w:rsid w:val="00C53138"/>
    <w:rsid w:val="00C55D3D"/>
    <w:rsid w:val="00C56E70"/>
    <w:rsid w:val="00C63635"/>
    <w:rsid w:val="00C63D97"/>
    <w:rsid w:val="00C63F8F"/>
    <w:rsid w:val="00C65FFA"/>
    <w:rsid w:val="00C66F48"/>
    <w:rsid w:val="00C67E58"/>
    <w:rsid w:val="00C70070"/>
    <w:rsid w:val="00C713BD"/>
    <w:rsid w:val="00C72F61"/>
    <w:rsid w:val="00C80551"/>
    <w:rsid w:val="00C81BE9"/>
    <w:rsid w:val="00C900DB"/>
    <w:rsid w:val="00C969D2"/>
    <w:rsid w:val="00CA192C"/>
    <w:rsid w:val="00CA5463"/>
    <w:rsid w:val="00CA58F0"/>
    <w:rsid w:val="00CA59D2"/>
    <w:rsid w:val="00CA77B3"/>
    <w:rsid w:val="00CC024C"/>
    <w:rsid w:val="00CC479F"/>
    <w:rsid w:val="00CC6263"/>
    <w:rsid w:val="00CC6FEF"/>
    <w:rsid w:val="00CD6F4F"/>
    <w:rsid w:val="00CE10BC"/>
    <w:rsid w:val="00CE221E"/>
    <w:rsid w:val="00CF25EA"/>
    <w:rsid w:val="00CF7FE3"/>
    <w:rsid w:val="00D0118D"/>
    <w:rsid w:val="00D100FF"/>
    <w:rsid w:val="00D169C8"/>
    <w:rsid w:val="00D17A23"/>
    <w:rsid w:val="00D205ED"/>
    <w:rsid w:val="00D207EA"/>
    <w:rsid w:val="00D24066"/>
    <w:rsid w:val="00D2641C"/>
    <w:rsid w:val="00D26576"/>
    <w:rsid w:val="00D30DA2"/>
    <w:rsid w:val="00D32D5E"/>
    <w:rsid w:val="00D32EB9"/>
    <w:rsid w:val="00D37F64"/>
    <w:rsid w:val="00D410AB"/>
    <w:rsid w:val="00D4330D"/>
    <w:rsid w:val="00D550FB"/>
    <w:rsid w:val="00D5553F"/>
    <w:rsid w:val="00D55B60"/>
    <w:rsid w:val="00D64C8C"/>
    <w:rsid w:val="00D65454"/>
    <w:rsid w:val="00D65988"/>
    <w:rsid w:val="00D65D48"/>
    <w:rsid w:val="00D742F6"/>
    <w:rsid w:val="00D81559"/>
    <w:rsid w:val="00D821DB"/>
    <w:rsid w:val="00D83633"/>
    <w:rsid w:val="00D83FBC"/>
    <w:rsid w:val="00D84D49"/>
    <w:rsid w:val="00D90D2D"/>
    <w:rsid w:val="00D92CFC"/>
    <w:rsid w:val="00D94415"/>
    <w:rsid w:val="00D952C7"/>
    <w:rsid w:val="00DA18C3"/>
    <w:rsid w:val="00DA2346"/>
    <w:rsid w:val="00DA3784"/>
    <w:rsid w:val="00DA3C4D"/>
    <w:rsid w:val="00DB35DA"/>
    <w:rsid w:val="00DB741C"/>
    <w:rsid w:val="00DC3A22"/>
    <w:rsid w:val="00DC52E1"/>
    <w:rsid w:val="00DD37DB"/>
    <w:rsid w:val="00DD65C3"/>
    <w:rsid w:val="00DE6A3E"/>
    <w:rsid w:val="00DF0CBD"/>
    <w:rsid w:val="00E01B71"/>
    <w:rsid w:val="00E04A83"/>
    <w:rsid w:val="00E06E23"/>
    <w:rsid w:val="00E11FE9"/>
    <w:rsid w:val="00E14E91"/>
    <w:rsid w:val="00E22D55"/>
    <w:rsid w:val="00E22FE2"/>
    <w:rsid w:val="00E27176"/>
    <w:rsid w:val="00E3360D"/>
    <w:rsid w:val="00E35BDA"/>
    <w:rsid w:val="00E362DB"/>
    <w:rsid w:val="00E41364"/>
    <w:rsid w:val="00E42949"/>
    <w:rsid w:val="00E45F30"/>
    <w:rsid w:val="00E50CEB"/>
    <w:rsid w:val="00E52D75"/>
    <w:rsid w:val="00E548D7"/>
    <w:rsid w:val="00E55125"/>
    <w:rsid w:val="00E5727C"/>
    <w:rsid w:val="00E631BB"/>
    <w:rsid w:val="00E71B3A"/>
    <w:rsid w:val="00E724B0"/>
    <w:rsid w:val="00E75F38"/>
    <w:rsid w:val="00E85B90"/>
    <w:rsid w:val="00E87155"/>
    <w:rsid w:val="00E92856"/>
    <w:rsid w:val="00EA35E4"/>
    <w:rsid w:val="00EA513C"/>
    <w:rsid w:val="00EB3E9C"/>
    <w:rsid w:val="00EB413C"/>
    <w:rsid w:val="00ED13F5"/>
    <w:rsid w:val="00ED38D5"/>
    <w:rsid w:val="00ED5CDA"/>
    <w:rsid w:val="00ED6F5C"/>
    <w:rsid w:val="00EF06A1"/>
    <w:rsid w:val="00EF1F13"/>
    <w:rsid w:val="00EF5E0D"/>
    <w:rsid w:val="00EF73B6"/>
    <w:rsid w:val="00F03AE7"/>
    <w:rsid w:val="00F1020C"/>
    <w:rsid w:val="00F11D88"/>
    <w:rsid w:val="00F11EBF"/>
    <w:rsid w:val="00F1351B"/>
    <w:rsid w:val="00F1594E"/>
    <w:rsid w:val="00F21CAB"/>
    <w:rsid w:val="00F2209E"/>
    <w:rsid w:val="00F22C71"/>
    <w:rsid w:val="00F24A91"/>
    <w:rsid w:val="00F32B0C"/>
    <w:rsid w:val="00F34C74"/>
    <w:rsid w:val="00F41665"/>
    <w:rsid w:val="00F41F1B"/>
    <w:rsid w:val="00F441AE"/>
    <w:rsid w:val="00F507D5"/>
    <w:rsid w:val="00F507DB"/>
    <w:rsid w:val="00F51013"/>
    <w:rsid w:val="00F53931"/>
    <w:rsid w:val="00F53DC1"/>
    <w:rsid w:val="00F5450F"/>
    <w:rsid w:val="00F66DF4"/>
    <w:rsid w:val="00F67D6B"/>
    <w:rsid w:val="00F67EEB"/>
    <w:rsid w:val="00F81370"/>
    <w:rsid w:val="00F81B60"/>
    <w:rsid w:val="00F8202B"/>
    <w:rsid w:val="00F84B68"/>
    <w:rsid w:val="00F87DA5"/>
    <w:rsid w:val="00F925AF"/>
    <w:rsid w:val="00F941DE"/>
    <w:rsid w:val="00F97CE1"/>
    <w:rsid w:val="00FA6731"/>
    <w:rsid w:val="00FB1DB2"/>
    <w:rsid w:val="00FB4599"/>
    <w:rsid w:val="00FB4C42"/>
    <w:rsid w:val="00FB56E8"/>
    <w:rsid w:val="00FB6202"/>
    <w:rsid w:val="00FB6952"/>
    <w:rsid w:val="00FB6AD4"/>
    <w:rsid w:val="00FC0F44"/>
    <w:rsid w:val="00FC6FAC"/>
    <w:rsid w:val="00FD4245"/>
    <w:rsid w:val="00FD61EB"/>
    <w:rsid w:val="00FE25A6"/>
    <w:rsid w:val="00FE49C6"/>
    <w:rsid w:val="00FE4C85"/>
    <w:rsid w:val="00FE77DB"/>
    <w:rsid w:val="00FF0E11"/>
    <w:rsid w:val="00FF3BA8"/>
    <w:rsid w:val="00FF55F5"/>
    <w:rsid w:val="01F5C571"/>
    <w:rsid w:val="02806C23"/>
    <w:rsid w:val="02813A29"/>
    <w:rsid w:val="02D40601"/>
    <w:rsid w:val="08941995"/>
    <w:rsid w:val="08A10482"/>
    <w:rsid w:val="09781CAB"/>
    <w:rsid w:val="0B583F7F"/>
    <w:rsid w:val="0B9F0AD7"/>
    <w:rsid w:val="0C098259"/>
    <w:rsid w:val="0E068A16"/>
    <w:rsid w:val="0E2FE5AC"/>
    <w:rsid w:val="0F09EDD9"/>
    <w:rsid w:val="11CE10B6"/>
    <w:rsid w:val="122BC5C1"/>
    <w:rsid w:val="15AEDD18"/>
    <w:rsid w:val="163E5723"/>
    <w:rsid w:val="16C1DC74"/>
    <w:rsid w:val="18EB064F"/>
    <w:rsid w:val="19382E27"/>
    <w:rsid w:val="1D34D90C"/>
    <w:rsid w:val="1EDE2972"/>
    <w:rsid w:val="205A6A25"/>
    <w:rsid w:val="214F75AD"/>
    <w:rsid w:val="22D8717E"/>
    <w:rsid w:val="23D599FC"/>
    <w:rsid w:val="257B73EE"/>
    <w:rsid w:val="25A8A0E6"/>
    <w:rsid w:val="26509DB1"/>
    <w:rsid w:val="2672DF38"/>
    <w:rsid w:val="284D2A24"/>
    <w:rsid w:val="28AA39C5"/>
    <w:rsid w:val="28CC8F15"/>
    <w:rsid w:val="2B235BAB"/>
    <w:rsid w:val="2C2A67E8"/>
    <w:rsid w:val="2C9C7B1F"/>
    <w:rsid w:val="2ECF3BA6"/>
    <w:rsid w:val="2F361DCB"/>
    <w:rsid w:val="3095ED7C"/>
    <w:rsid w:val="314AAA7C"/>
    <w:rsid w:val="32082D16"/>
    <w:rsid w:val="33D8C6A8"/>
    <w:rsid w:val="34B103C1"/>
    <w:rsid w:val="35322063"/>
    <w:rsid w:val="36CF3616"/>
    <w:rsid w:val="39204D7A"/>
    <w:rsid w:val="393AECCA"/>
    <w:rsid w:val="3951D443"/>
    <w:rsid w:val="398BC0C0"/>
    <w:rsid w:val="3A81943C"/>
    <w:rsid w:val="3AE6212E"/>
    <w:rsid w:val="3B2AE785"/>
    <w:rsid w:val="3BC03BB7"/>
    <w:rsid w:val="3D198E52"/>
    <w:rsid w:val="3ED45FD7"/>
    <w:rsid w:val="41B4DFE3"/>
    <w:rsid w:val="42B04F7C"/>
    <w:rsid w:val="46387300"/>
    <w:rsid w:val="49063EB7"/>
    <w:rsid w:val="4948F229"/>
    <w:rsid w:val="4A02527C"/>
    <w:rsid w:val="4C158A96"/>
    <w:rsid w:val="50D25BE5"/>
    <w:rsid w:val="51A1D9E5"/>
    <w:rsid w:val="5219B7A8"/>
    <w:rsid w:val="54155A4C"/>
    <w:rsid w:val="559CC2DB"/>
    <w:rsid w:val="56591203"/>
    <w:rsid w:val="568D28CC"/>
    <w:rsid w:val="569554F1"/>
    <w:rsid w:val="56EFD730"/>
    <w:rsid w:val="58415852"/>
    <w:rsid w:val="5A79F6D9"/>
    <w:rsid w:val="5B4666AA"/>
    <w:rsid w:val="5B479004"/>
    <w:rsid w:val="5B9A5B63"/>
    <w:rsid w:val="5C610AEA"/>
    <w:rsid w:val="5CD23173"/>
    <w:rsid w:val="5D0E89A1"/>
    <w:rsid w:val="5E03B7CB"/>
    <w:rsid w:val="6027367F"/>
    <w:rsid w:val="61E2F038"/>
    <w:rsid w:val="62360483"/>
    <w:rsid w:val="62902F69"/>
    <w:rsid w:val="63871F1B"/>
    <w:rsid w:val="64DC8673"/>
    <w:rsid w:val="656742E9"/>
    <w:rsid w:val="671A319F"/>
    <w:rsid w:val="67745DD8"/>
    <w:rsid w:val="67AF3D3D"/>
    <w:rsid w:val="67FA643B"/>
    <w:rsid w:val="697717F3"/>
    <w:rsid w:val="6B41BE67"/>
    <w:rsid w:val="6CFD2338"/>
    <w:rsid w:val="6DB56D91"/>
    <w:rsid w:val="6DF6A367"/>
    <w:rsid w:val="6E0B5EA1"/>
    <w:rsid w:val="6F2A9BF9"/>
    <w:rsid w:val="70FED273"/>
    <w:rsid w:val="7190A1F9"/>
    <w:rsid w:val="71D7B30E"/>
    <w:rsid w:val="761F69A0"/>
    <w:rsid w:val="79693BEA"/>
    <w:rsid w:val="79E54664"/>
    <w:rsid w:val="7CF83742"/>
    <w:rsid w:val="7D410B1B"/>
    <w:rsid w:val="7D663E6C"/>
    <w:rsid w:val="7DB122AA"/>
    <w:rsid w:val="7E9A59AC"/>
    <w:rsid w:val="7EE79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17BB1F6E-2E5A-4308-8D6B-1DC987B4E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paragraph" w:styleId="Heading1">
    <w:name w:val="heading 1"/>
    <w:basedOn w:val="Normal"/>
    <w:next w:val="Normal"/>
    <w:link w:val="Heading1Char"/>
    <w:uiPriority w:val="9"/>
    <w:qFormat/>
    <w:rsid w:val="004067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067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5C7A6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230534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5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53743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57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040147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77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028175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4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phonak.com/evidence" TargetMode="External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customXml/itemProps2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548</Words>
  <Characters>3271</Characters>
  <Application>Microsoft Office Word</Application>
  <DocSecurity>0</DocSecurity>
  <Lines>47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3814</CharactersWithSpaces>
  <SharedDoc>false</SharedDoc>
  <HLinks>
    <vt:vector size="6" baseType="variant">
      <vt:variant>
        <vt:i4>5767242</vt:i4>
      </vt:variant>
      <vt:variant>
        <vt:i4>0</vt:i4>
      </vt:variant>
      <vt:variant>
        <vt:i4>0</vt:i4>
      </vt:variant>
      <vt:variant>
        <vt:i4>5</vt:i4>
      </vt:variant>
      <vt:variant>
        <vt:lpwstr>https://hearingreview.com/hearing-products/hearing-aids/otc/evaluating-apple-airpods-pro-2-hearing-aid-software-acoustic-measurements-and-insights?utm_term=HR%20Insider%20Apr%202025&amp;utm_campaign_type=newsletter&amp;utm_hsid=894918551&amp;utm_medium=email&amp;_hsenc=p2ANqtz--Q-41w_NTMe0cNKxIp1iYh5b9tHhJIjAg3Cf0wb08SI9k70Ip0idhiDAEj9HxQAYpWSnYdl4xPHYhqJADOYy2pMDC6UkC5ZZer5F3u0uJUA-7wsnc&amp;_hsmi=355986397&amp;utm_source=newslette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Dawn Geda</cp:lastModifiedBy>
  <cp:revision>6</cp:revision>
  <dcterms:created xsi:type="dcterms:W3CDTF">2025-09-17T17:23:00Z</dcterms:created>
  <dcterms:modified xsi:type="dcterms:W3CDTF">2025-10-21T13:30:00Z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